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宋体" w:hAnsi="宋体"/>
          <w:sz w:val="40"/>
          <w:szCs w:val="40"/>
        </w:rPr>
      </w:pPr>
      <w:bookmarkStart w:id="0" w:name="_GoBack"/>
      <w:r>
        <w:rPr>
          <w:rFonts w:hint="eastAsia" w:ascii="宋体" w:hAnsi="宋体"/>
          <w:b/>
          <w:bCs/>
          <w:sz w:val="40"/>
          <w:szCs w:val="40"/>
        </w:rPr>
        <w:t>舟山市工人文化宫（职校）物业管理服务项目</w:t>
      </w:r>
    </w:p>
    <w:p>
      <w:pPr>
        <w:ind w:firstLine="1586" w:firstLineChars="395"/>
        <w:jc w:val="both"/>
        <w:rPr>
          <w:rFonts w:hint="eastAsia"/>
        </w:rPr>
      </w:pPr>
      <w:r>
        <w:rPr>
          <w:rFonts w:hint="eastAsia" w:ascii="宋体" w:hAnsi="宋体"/>
          <w:b/>
          <w:bCs/>
          <w:sz w:val="40"/>
          <w:szCs w:val="40"/>
        </w:rPr>
        <w:t>竞争性比价结果的公示</w:t>
      </w:r>
    </w:p>
    <w:bookmarkEnd w:id="0"/>
    <w:p>
      <w:pPr>
        <w:rPr>
          <w:rFonts w:hint="eastAsia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</w:rPr>
        <w:t>舟山市工人文化宫（职校）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发出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《</w:t>
      </w:r>
      <w:r>
        <w:rPr>
          <w:rFonts w:hint="eastAsia" w:ascii="仿宋" w:hAnsi="仿宋" w:eastAsia="仿宋"/>
          <w:bCs/>
          <w:sz w:val="32"/>
          <w:szCs w:val="32"/>
        </w:rPr>
        <w:t>舟山市工人文化宫（职校）物业管理服务项目竞争性比价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邀请函》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后，在规定时间内有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家单位报名参加竞争性比价。在202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年5月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日，舟山市总工会按照规定程序组织招标小组进行了比价，现将结果公示如下：</w:t>
      </w:r>
    </w:p>
    <w:p>
      <w:pPr>
        <w:spacing w:line="560" w:lineRule="exact"/>
        <w:ind w:firstLine="1205" w:firstLineChars="300"/>
        <w:rPr>
          <w:rFonts w:hint="eastAsia"/>
          <w:b/>
          <w:bCs/>
          <w:color w:val="000000"/>
          <w:sz w:val="40"/>
          <w:szCs w:val="40"/>
        </w:rPr>
      </w:pPr>
      <w:r>
        <w:rPr>
          <w:rFonts w:hint="eastAsia"/>
          <w:b/>
          <w:bCs/>
          <w:color w:val="000000"/>
          <w:sz w:val="40"/>
          <w:szCs w:val="40"/>
        </w:rPr>
        <w:t xml:space="preserve"> 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color w:val="000000"/>
          <w:sz w:val="36"/>
          <w:szCs w:val="36"/>
        </w:rPr>
        <w:t>中标供应商为：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舟山海川后勤管理服务有限公司</w:t>
      </w:r>
    </w:p>
    <w:p>
      <w:pPr>
        <w:ind w:firstLine="540" w:firstLineChars="150"/>
        <w:rPr>
          <w:rFonts w:hint="eastAsia" w:ascii="仿宋" w:hAnsi="仿宋" w:eastAsia="仿宋" w:cs="仿宋"/>
          <w:sz w:val="36"/>
          <w:szCs w:val="36"/>
        </w:rPr>
      </w:pPr>
    </w:p>
    <w:p>
      <w:pPr>
        <w:rPr>
          <w:sz w:val="32"/>
          <w:szCs w:val="32"/>
        </w:rPr>
      </w:pPr>
    </w:p>
    <w:p>
      <w:pPr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val="en-US" w:eastAsia="zh-CN"/>
        </w:rPr>
        <w:t xml:space="preserve">     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公示时间为202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年5月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日至202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年5月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val="en-US" w:eastAsia="zh-CN"/>
        </w:rPr>
        <w:t>16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日，单位和个人均可通过来访、来函、电话等形式反映上述公示结果的有关问题。受理电话：13305809265，受理地点：舟山市行政中心北大楼17楼1710室。</w:t>
      </w:r>
    </w:p>
    <w:p>
      <w:pPr>
        <w:spacing w:line="560" w:lineRule="exact"/>
        <w:ind w:left="2767" w:hanging="2767" w:hangingChars="689"/>
        <w:rPr>
          <w:rFonts w:hint="eastAsia"/>
          <w:b/>
          <w:bCs/>
          <w:color w:val="000000"/>
          <w:sz w:val="40"/>
          <w:szCs w:val="40"/>
        </w:rPr>
      </w:pPr>
      <w:r>
        <w:rPr>
          <w:rFonts w:hint="eastAsia"/>
          <w:b/>
          <w:bCs/>
          <w:color w:val="000000"/>
          <w:sz w:val="40"/>
          <w:szCs w:val="40"/>
        </w:rPr>
        <w:t xml:space="preserve"> </w:t>
      </w:r>
    </w:p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</w:t>
      </w:r>
    </w:p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</w:t>
      </w:r>
    </w:p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</w:t>
      </w:r>
    </w:p>
    <w:p>
      <w:pPr>
        <w:rPr>
          <w:rFonts w:hint="eastAsia" w:ascii="仿宋" w:hAnsi="仿宋" w:eastAsia="仿宋" w:cs="仿宋"/>
          <w:color w:val="000000"/>
          <w:sz w:val="36"/>
          <w:szCs w:val="36"/>
        </w:rPr>
      </w:pPr>
      <w:r>
        <w:rPr>
          <w:rFonts w:hint="eastAsia"/>
          <w:color w:val="000000"/>
        </w:rPr>
        <w:t xml:space="preserve">                                 </w:t>
      </w:r>
      <w:r>
        <w:rPr>
          <w:rFonts w:hint="eastAsia"/>
          <w:color w:val="00000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6"/>
          <w:szCs w:val="36"/>
          <w:lang w:val="en-US" w:eastAsia="zh-CN"/>
        </w:rPr>
        <w:t xml:space="preserve">   舟山市总工会</w:t>
      </w:r>
    </w:p>
    <w:p>
      <w:pPr>
        <w:ind w:firstLine="3840" w:firstLineChars="1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color w:val="000000"/>
          <w:sz w:val="36"/>
          <w:szCs w:val="36"/>
        </w:rPr>
        <w:t>202</w:t>
      </w:r>
      <w:r>
        <w:rPr>
          <w:rFonts w:hint="eastAsia" w:ascii="仿宋" w:hAnsi="仿宋" w:eastAsia="仿宋"/>
          <w:color w:val="000000"/>
          <w:sz w:val="36"/>
          <w:szCs w:val="36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36"/>
          <w:szCs w:val="36"/>
        </w:rPr>
        <w:t>年5月</w:t>
      </w:r>
      <w:r>
        <w:rPr>
          <w:rFonts w:hint="eastAsia" w:ascii="仿宋" w:hAnsi="仿宋" w:eastAsia="仿宋"/>
          <w:color w:val="000000"/>
          <w:sz w:val="36"/>
          <w:szCs w:val="36"/>
          <w:lang w:val="en-US" w:eastAsia="zh-CN"/>
        </w:rPr>
        <w:t>14</w:t>
      </w:r>
      <w:r>
        <w:rPr>
          <w:rFonts w:hint="eastAsia" w:ascii="仿宋" w:hAnsi="仿宋" w:eastAsia="仿宋"/>
          <w:color w:val="000000"/>
          <w:sz w:val="36"/>
          <w:szCs w:val="36"/>
        </w:rPr>
        <w:t>日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6702D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/>
    </w:pPr>
    <w:rPr>
      <w:kern w:val="0"/>
      <w:sz w:val="20"/>
    </w:r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2024-05-14T08:26:55Z</dcterms:created>
  <dc:creator>Administrator</dc:creator>
  <cp:lastModifiedBy>邱冰莹</cp:lastModifiedBy>
  <dcterms:modified xsi:type="dcterms:W3CDTF">2024-05-14T08:27:02Z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2052-10.1.0.5842</vt:lpwstr>
  </property>
</Properties>
</file>